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7" w:rsidRPr="005631D6" w:rsidRDefault="00FB2A77" w:rsidP="0056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D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B2A77" w:rsidRDefault="00FB2A77" w:rsidP="0056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D6">
        <w:rPr>
          <w:rFonts w:ascii="Times New Roman" w:hAnsi="Times New Roman" w:cs="Times New Roman"/>
          <w:b/>
          <w:sz w:val="28"/>
          <w:szCs w:val="28"/>
        </w:rPr>
        <w:t>На монографию И.Г.Каргиной</w:t>
      </w:r>
      <w:r w:rsidRPr="005631D6">
        <w:rPr>
          <w:rFonts w:ascii="Times New Roman" w:hAnsi="Times New Roman" w:cs="Times New Roman"/>
          <w:b/>
          <w:i/>
          <w:sz w:val="28"/>
          <w:szCs w:val="28"/>
        </w:rPr>
        <w:t>« Социологические рефлексии современного религиозного пл</w:t>
      </w:r>
      <w:bookmarkStart w:id="0" w:name="_GoBack"/>
      <w:bookmarkEnd w:id="0"/>
      <w:r w:rsidRPr="005631D6">
        <w:rPr>
          <w:rFonts w:ascii="Times New Roman" w:hAnsi="Times New Roman" w:cs="Times New Roman"/>
          <w:b/>
          <w:i/>
          <w:sz w:val="28"/>
          <w:szCs w:val="28"/>
        </w:rPr>
        <w:t>юрализма</w:t>
      </w:r>
      <w:r w:rsidR="005631D6" w:rsidRPr="005631D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1D6">
        <w:rPr>
          <w:rFonts w:ascii="Times New Roman" w:hAnsi="Times New Roman" w:cs="Times New Roman"/>
          <w:b/>
          <w:sz w:val="28"/>
          <w:szCs w:val="28"/>
        </w:rPr>
        <w:t>(</w:t>
      </w:r>
      <w:r w:rsidRPr="005631D6">
        <w:rPr>
          <w:rFonts w:ascii="Times New Roman" w:hAnsi="Times New Roman" w:cs="Times New Roman"/>
          <w:b/>
          <w:sz w:val="28"/>
          <w:szCs w:val="28"/>
        </w:rPr>
        <w:t>М.,2014</w:t>
      </w:r>
      <w:r w:rsidR="005631D6">
        <w:rPr>
          <w:rFonts w:ascii="Times New Roman" w:hAnsi="Times New Roman" w:cs="Times New Roman"/>
          <w:b/>
          <w:sz w:val="28"/>
          <w:szCs w:val="28"/>
        </w:rPr>
        <w:t>)</w:t>
      </w:r>
    </w:p>
    <w:p w:rsidR="005631D6" w:rsidRPr="005631D6" w:rsidRDefault="005631D6" w:rsidP="0056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B6" w:rsidRPr="005631D6" w:rsidRDefault="00B834B6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8"/>
          <w:szCs w:val="28"/>
        </w:rPr>
        <w:tab/>
        <w:t>Рецензируемая монография представляет собой глуб</w:t>
      </w:r>
      <w:r w:rsidR="00761251">
        <w:rPr>
          <w:rFonts w:ascii="Times New Roman" w:hAnsi="Times New Roman" w:cs="Times New Roman"/>
          <w:sz w:val="28"/>
          <w:szCs w:val="28"/>
        </w:rPr>
        <w:t>окое научное исследование качес</w:t>
      </w:r>
      <w:r w:rsidRPr="005631D6">
        <w:rPr>
          <w:rFonts w:ascii="Times New Roman" w:hAnsi="Times New Roman" w:cs="Times New Roman"/>
          <w:sz w:val="28"/>
          <w:szCs w:val="28"/>
        </w:rPr>
        <w:t>т</w:t>
      </w:r>
      <w:r w:rsidR="00761251">
        <w:rPr>
          <w:rFonts w:ascii="Times New Roman" w:hAnsi="Times New Roman" w:cs="Times New Roman"/>
          <w:sz w:val="28"/>
          <w:szCs w:val="28"/>
        </w:rPr>
        <w:t>в</w:t>
      </w:r>
      <w:r w:rsidRPr="005631D6">
        <w:rPr>
          <w:rFonts w:ascii="Times New Roman" w:hAnsi="Times New Roman" w:cs="Times New Roman"/>
          <w:sz w:val="28"/>
          <w:szCs w:val="28"/>
        </w:rPr>
        <w:t>енно новых явлений религиозной окрашенности. Корреляция теоретических призм плюрализма и религиозности в различных вариациях предопределяет не только актуальность и востребованность выбранного теоретического поля  исследования, но и практическую злободневность освещаемой тематики. Во многом концептуальный анализ автора является отражением пересечения различных сфер: от политической и экономической до религиозной и духовной, рассмотренных в глокальных перспективах. Данный контекст наложил отпечаток на методологию предпринятого анализа, адекватную требованиям современного знания.</w:t>
      </w:r>
    </w:p>
    <w:p w:rsidR="00FB2A77" w:rsidRPr="005631D6" w:rsidRDefault="00B834B6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8"/>
          <w:szCs w:val="28"/>
        </w:rPr>
        <w:tab/>
        <w:t>Автор делает упор на методологию теории «религиозной экономики» в ее «новой парадигме», вводя современные рефлексивные конструкции и теоретические подходы. Автор настаивает, что в отличие от «парадигмы секуляризации теория «религиозной экономики» предлагает рассматривать религиозный плюрализм как стимул, способствующий развитию религиозной деятельности под влиянием увеличивающейся конкуренции и выбора». Данный посыл предопределяет и констатацию автором разнонаправленных тенденций: от возникновения индивидуализированных мозаичных форм религиозности до развития глокальных гибридных форм, составляющих конкуренцию традиционным институционализированным религиям,  как мировым, так и этническим.</w:t>
      </w:r>
      <w:r w:rsidR="00691F21" w:rsidRPr="005631D6">
        <w:rPr>
          <w:rFonts w:ascii="Times New Roman" w:hAnsi="Times New Roman" w:cs="Times New Roman"/>
          <w:sz w:val="28"/>
          <w:szCs w:val="28"/>
        </w:rPr>
        <w:t xml:space="preserve">  Следует согласиться с Каргиной И.Г., что спектр плюрализации современной религии охватывает широкую шкалу от  либерализации религиозности до  сохранения (а в ряде регионов и росте) традиционных форм религиозной веры и практик</w:t>
      </w:r>
      <w:r w:rsidR="005631D6" w:rsidRPr="005631D6">
        <w:rPr>
          <w:rFonts w:ascii="Times New Roman" w:hAnsi="Times New Roman" w:cs="Times New Roman"/>
          <w:sz w:val="28"/>
          <w:szCs w:val="28"/>
        </w:rPr>
        <w:t>, требующий пересмотра социологических и политико-идеологических интерпретаций</w:t>
      </w:r>
      <w:r w:rsidR="00691F21" w:rsidRPr="00563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81A" w:rsidRPr="005631D6" w:rsidRDefault="00B834B6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8"/>
          <w:szCs w:val="28"/>
        </w:rPr>
        <w:tab/>
        <w:t xml:space="preserve">Каргина И.Г.  серьезное внимание уделяет </w:t>
      </w:r>
      <w:r w:rsidR="00691F21" w:rsidRPr="005631D6">
        <w:rPr>
          <w:rFonts w:ascii="Times New Roman" w:hAnsi="Times New Roman" w:cs="Times New Roman"/>
          <w:sz w:val="28"/>
          <w:szCs w:val="28"/>
        </w:rPr>
        <w:t>исследованию</w:t>
      </w:r>
      <w:r w:rsidRPr="005631D6">
        <w:rPr>
          <w:rFonts w:ascii="Times New Roman" w:hAnsi="Times New Roman" w:cs="Times New Roman"/>
          <w:sz w:val="28"/>
          <w:szCs w:val="28"/>
        </w:rPr>
        <w:t xml:space="preserve"> теоретического </w:t>
      </w:r>
      <w:r w:rsidR="00691F21" w:rsidRPr="005631D6">
        <w:rPr>
          <w:rFonts w:ascii="Times New Roman" w:hAnsi="Times New Roman" w:cs="Times New Roman"/>
          <w:sz w:val="28"/>
          <w:szCs w:val="28"/>
        </w:rPr>
        <w:t>дискурса</w:t>
      </w:r>
      <w:r w:rsidRPr="005631D6">
        <w:rPr>
          <w:rFonts w:ascii="Times New Roman" w:hAnsi="Times New Roman" w:cs="Times New Roman"/>
          <w:sz w:val="28"/>
          <w:szCs w:val="28"/>
        </w:rPr>
        <w:t xml:space="preserve"> заявленных проблем, прежде всего в </w:t>
      </w:r>
      <w:r w:rsidR="00691F21" w:rsidRPr="005631D6">
        <w:rPr>
          <w:rFonts w:ascii="Times New Roman" w:hAnsi="Times New Roman" w:cs="Times New Roman"/>
          <w:sz w:val="28"/>
          <w:szCs w:val="28"/>
        </w:rPr>
        <w:lastRenderedPageBreak/>
        <w:t>социологии</w:t>
      </w:r>
      <w:r w:rsidRPr="005631D6">
        <w:rPr>
          <w:rFonts w:ascii="Times New Roman" w:hAnsi="Times New Roman" w:cs="Times New Roman"/>
          <w:sz w:val="28"/>
          <w:szCs w:val="28"/>
        </w:rPr>
        <w:t>религии, настаива</w:t>
      </w:r>
      <w:r w:rsidR="00691F21" w:rsidRPr="005631D6">
        <w:rPr>
          <w:rFonts w:ascii="Times New Roman" w:hAnsi="Times New Roman" w:cs="Times New Roman"/>
          <w:sz w:val="28"/>
          <w:szCs w:val="28"/>
        </w:rPr>
        <w:t xml:space="preserve">я, что </w:t>
      </w:r>
      <w:r w:rsidR="00C7481A" w:rsidRPr="005631D6">
        <w:rPr>
          <w:rFonts w:ascii="Times New Roman" w:hAnsi="Times New Roman" w:cs="Times New Roman"/>
          <w:sz w:val="28"/>
          <w:szCs w:val="28"/>
        </w:rPr>
        <w:t xml:space="preserve"> вместо ожидаемой поляризации , разделяющего между собой сторонников парадигмы секуляризации и теории «религиозной экономики»</w:t>
      </w:r>
      <w:r w:rsidR="00691F21" w:rsidRPr="005631D6">
        <w:rPr>
          <w:rFonts w:ascii="Times New Roman" w:hAnsi="Times New Roman" w:cs="Times New Roman"/>
          <w:sz w:val="28"/>
          <w:szCs w:val="28"/>
        </w:rPr>
        <w:t>, происходит определенная диффузия и развитие  под воздействием новых референтов и в соответствии с законами приращения гуманитарного знания.</w:t>
      </w:r>
    </w:p>
    <w:p w:rsidR="00FB2A77" w:rsidRPr="005631D6" w:rsidRDefault="005631D6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8"/>
          <w:szCs w:val="28"/>
        </w:rPr>
        <w:tab/>
        <w:t>Поддержки заслуживает тезис автора о трансформации основного вектора социологии религии:  перемещение акцентов</w:t>
      </w:r>
      <w:r w:rsidR="00C7481A" w:rsidRPr="005631D6">
        <w:rPr>
          <w:rFonts w:ascii="Times New Roman" w:hAnsi="Times New Roman" w:cs="Times New Roman"/>
          <w:sz w:val="28"/>
          <w:szCs w:val="28"/>
        </w:rPr>
        <w:t xml:space="preserve"> в сторону изучения влияния процессов роста религиозного разнообразия на жизнеспособность религии</w:t>
      </w:r>
      <w:r w:rsidRPr="005631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C7481A" w:rsidRPr="005631D6">
        <w:rPr>
          <w:rFonts w:ascii="Times New Roman" w:hAnsi="Times New Roman" w:cs="Times New Roman"/>
          <w:sz w:val="28"/>
          <w:szCs w:val="28"/>
        </w:rPr>
        <w:t>роль религиозных смыслов в мировоззрении, мотивации и социальных практиках людей.</w:t>
      </w:r>
      <w:r w:rsidRPr="005631D6">
        <w:rPr>
          <w:rFonts w:ascii="Times New Roman" w:hAnsi="Times New Roman" w:cs="Times New Roman"/>
          <w:sz w:val="28"/>
          <w:szCs w:val="28"/>
        </w:rPr>
        <w:t xml:space="preserve"> Одновременно, огромный интерес вызывают приведенные в монографии кейсы, верифицирующие спекулятивные рассуждения автора. </w:t>
      </w:r>
      <w:r w:rsidR="00FB2A77" w:rsidRPr="005631D6">
        <w:rPr>
          <w:rFonts w:ascii="Times New Roman" w:hAnsi="Times New Roman" w:cs="Times New Roman"/>
          <w:sz w:val="28"/>
          <w:szCs w:val="28"/>
        </w:rPr>
        <w:t xml:space="preserve">В </w:t>
      </w:r>
      <w:r w:rsidR="00691F21" w:rsidRPr="005631D6">
        <w:rPr>
          <w:rFonts w:ascii="Times New Roman" w:hAnsi="Times New Roman" w:cs="Times New Roman"/>
          <w:sz w:val="28"/>
          <w:szCs w:val="28"/>
        </w:rPr>
        <w:t>монографии</w:t>
      </w:r>
      <w:r w:rsidR="00FB2A77" w:rsidRPr="005631D6">
        <w:rPr>
          <w:rFonts w:ascii="Times New Roman" w:hAnsi="Times New Roman" w:cs="Times New Roman"/>
          <w:sz w:val="28"/>
          <w:szCs w:val="28"/>
        </w:rPr>
        <w:t xml:space="preserve"> нашел отражение широкий спектр </w:t>
      </w:r>
      <w:r w:rsidR="00691F21" w:rsidRPr="005631D6">
        <w:rPr>
          <w:rFonts w:ascii="Times New Roman" w:hAnsi="Times New Roman" w:cs="Times New Roman"/>
          <w:sz w:val="28"/>
          <w:szCs w:val="28"/>
        </w:rPr>
        <w:t>современных исследовательских проблем социологии религии</w:t>
      </w:r>
      <w:r w:rsidR="00FB2A77" w:rsidRPr="005631D6">
        <w:rPr>
          <w:rFonts w:ascii="Times New Roman" w:hAnsi="Times New Roman" w:cs="Times New Roman"/>
          <w:sz w:val="28"/>
          <w:szCs w:val="28"/>
        </w:rPr>
        <w:t>, объединенный общей концептуальной и методической логикой. Особо следует подчеркнуть корреляцию проблемной</w:t>
      </w:r>
      <w:r w:rsidR="00691F21" w:rsidRPr="005631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B2A77" w:rsidRPr="005631D6">
        <w:rPr>
          <w:rFonts w:ascii="Times New Roman" w:hAnsi="Times New Roman" w:cs="Times New Roman"/>
          <w:sz w:val="28"/>
          <w:szCs w:val="28"/>
        </w:rPr>
        <w:t xml:space="preserve"> и излагаемого материала с </w:t>
      </w:r>
      <w:r w:rsidR="00691F21" w:rsidRPr="005631D6">
        <w:rPr>
          <w:rFonts w:ascii="Times New Roman" w:hAnsi="Times New Roman" w:cs="Times New Roman"/>
          <w:sz w:val="28"/>
          <w:szCs w:val="28"/>
        </w:rPr>
        <w:t>религиозной ситуацией в России, что несомненно обладает практической целесообразностью.</w:t>
      </w:r>
      <w:r w:rsidR="00FB2A77" w:rsidRPr="005631D6">
        <w:rPr>
          <w:rFonts w:ascii="Times New Roman" w:hAnsi="Times New Roman" w:cs="Times New Roman"/>
          <w:sz w:val="28"/>
          <w:szCs w:val="28"/>
        </w:rPr>
        <w:tab/>
      </w:r>
    </w:p>
    <w:p w:rsidR="00FB2A77" w:rsidRPr="005631D6" w:rsidRDefault="00FB2A77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8"/>
          <w:szCs w:val="28"/>
        </w:rPr>
        <w:tab/>
      </w:r>
    </w:p>
    <w:p w:rsidR="005631D6" w:rsidRDefault="005631D6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77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6">
        <w:rPr>
          <w:rFonts w:ascii="Times New Roman" w:hAnsi="Times New Roman" w:cs="Times New Roman"/>
          <w:sz w:val="24"/>
          <w:szCs w:val="24"/>
        </w:rPr>
        <w:t>д</w:t>
      </w:r>
      <w:r w:rsidR="00FB2A77" w:rsidRPr="005631D6">
        <w:rPr>
          <w:rFonts w:ascii="Times New Roman" w:hAnsi="Times New Roman" w:cs="Times New Roman"/>
          <w:sz w:val="24"/>
          <w:szCs w:val="24"/>
        </w:rPr>
        <w:t>октор политических наук,</w:t>
      </w:r>
    </w:p>
    <w:p w:rsidR="00FB2A77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6">
        <w:rPr>
          <w:rFonts w:ascii="Times New Roman" w:hAnsi="Times New Roman" w:cs="Times New Roman"/>
          <w:sz w:val="24"/>
          <w:szCs w:val="24"/>
        </w:rPr>
        <w:t>п</w:t>
      </w:r>
      <w:r w:rsidR="00FB2A77" w:rsidRPr="005631D6">
        <w:rPr>
          <w:rFonts w:ascii="Times New Roman" w:hAnsi="Times New Roman" w:cs="Times New Roman"/>
          <w:sz w:val="24"/>
          <w:szCs w:val="24"/>
        </w:rPr>
        <w:t>рофессор кафедры сравнительной политологии</w:t>
      </w:r>
    </w:p>
    <w:p w:rsidR="005631D6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</w:p>
    <w:p w:rsidR="00691F21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6">
        <w:rPr>
          <w:rFonts w:ascii="Times New Roman" w:hAnsi="Times New Roman" w:cs="Times New Roman"/>
          <w:sz w:val="24"/>
          <w:szCs w:val="24"/>
        </w:rPr>
        <w:t>автономного образовательного</w:t>
      </w:r>
    </w:p>
    <w:p w:rsidR="00691F21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6"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</w:p>
    <w:p w:rsidR="00FB2A77" w:rsidRPr="005631D6" w:rsidRDefault="00691F21" w:rsidP="0056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1D6">
        <w:rPr>
          <w:rFonts w:ascii="Times New Roman" w:hAnsi="Times New Roman" w:cs="Times New Roman"/>
          <w:sz w:val="24"/>
          <w:szCs w:val="24"/>
        </w:rPr>
        <w:t xml:space="preserve">«Российский университет дружбы народов»    </w:t>
      </w:r>
      <w:r w:rsidR="005631D6" w:rsidRPr="005631D6">
        <w:rPr>
          <w:rFonts w:ascii="Times New Roman" w:hAnsi="Times New Roman" w:cs="Times New Roman"/>
          <w:sz w:val="24"/>
          <w:szCs w:val="24"/>
        </w:rPr>
        <w:t>Мчедлова М.М.</w:t>
      </w:r>
    </w:p>
    <w:p w:rsidR="00FB2A77" w:rsidRPr="005631D6" w:rsidRDefault="00FB2A77" w:rsidP="00563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A77" w:rsidRPr="005631D6" w:rsidSect="00CB49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AB" w:rsidRDefault="009B04AB" w:rsidP="005631D6">
      <w:pPr>
        <w:spacing w:after="0" w:line="240" w:lineRule="auto"/>
      </w:pPr>
      <w:r>
        <w:separator/>
      </w:r>
    </w:p>
  </w:endnote>
  <w:endnote w:type="continuationSeparator" w:id="1">
    <w:p w:rsidR="009B04AB" w:rsidRDefault="009B04AB" w:rsidP="0056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717266"/>
      <w:docPartObj>
        <w:docPartGallery w:val="Page Numbers (Bottom of Page)"/>
        <w:docPartUnique/>
      </w:docPartObj>
    </w:sdtPr>
    <w:sdtContent>
      <w:p w:rsidR="005631D6" w:rsidRDefault="00CB491E">
        <w:pPr>
          <w:pStyle w:val="a5"/>
          <w:jc w:val="center"/>
        </w:pPr>
        <w:r>
          <w:fldChar w:fldCharType="begin"/>
        </w:r>
        <w:r w:rsidR="005631D6">
          <w:instrText>PAGE   \* MERGEFORMAT</w:instrText>
        </w:r>
        <w:r>
          <w:fldChar w:fldCharType="separate"/>
        </w:r>
        <w:r w:rsidR="002118A9">
          <w:rPr>
            <w:noProof/>
          </w:rPr>
          <w:t>2</w:t>
        </w:r>
        <w:r>
          <w:fldChar w:fldCharType="end"/>
        </w:r>
      </w:p>
    </w:sdtContent>
  </w:sdt>
  <w:p w:rsidR="005631D6" w:rsidRDefault="00563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AB" w:rsidRDefault="009B04AB" w:rsidP="005631D6">
      <w:pPr>
        <w:spacing w:after="0" w:line="240" w:lineRule="auto"/>
      </w:pPr>
      <w:r>
        <w:separator/>
      </w:r>
    </w:p>
  </w:footnote>
  <w:footnote w:type="continuationSeparator" w:id="1">
    <w:p w:rsidR="009B04AB" w:rsidRDefault="009B04AB" w:rsidP="0056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A77"/>
    <w:rsid w:val="00035CD2"/>
    <w:rsid w:val="002118A9"/>
    <w:rsid w:val="005631D6"/>
    <w:rsid w:val="00691F21"/>
    <w:rsid w:val="00707149"/>
    <w:rsid w:val="00761251"/>
    <w:rsid w:val="008E713B"/>
    <w:rsid w:val="009B04AB"/>
    <w:rsid w:val="00B834B6"/>
    <w:rsid w:val="00B9726B"/>
    <w:rsid w:val="00BA4A6C"/>
    <w:rsid w:val="00BC7D71"/>
    <w:rsid w:val="00C7481A"/>
    <w:rsid w:val="00CB491E"/>
    <w:rsid w:val="00FB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1D6"/>
  </w:style>
  <w:style w:type="paragraph" w:styleId="a5">
    <w:name w:val="footer"/>
    <w:basedOn w:val="a"/>
    <w:link w:val="a6"/>
    <w:uiPriority w:val="99"/>
    <w:unhideWhenUsed/>
    <w:rsid w:val="0056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1D6"/>
  </w:style>
  <w:style w:type="paragraph" w:styleId="a5">
    <w:name w:val="footer"/>
    <w:basedOn w:val="a"/>
    <w:link w:val="a6"/>
    <w:uiPriority w:val="99"/>
    <w:unhideWhenUsed/>
    <w:rsid w:val="0056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8EE4-C3DA-4534-B77F-FA692FBE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Kargina_I_G</cp:lastModifiedBy>
  <cp:revision>3</cp:revision>
  <dcterms:created xsi:type="dcterms:W3CDTF">2014-11-14T14:19:00Z</dcterms:created>
  <dcterms:modified xsi:type="dcterms:W3CDTF">2014-11-14T14:22:00Z</dcterms:modified>
</cp:coreProperties>
</file>